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3D9D" w14:textId="77777777" w:rsidR="006659CB" w:rsidRPr="00A47E79" w:rsidRDefault="006659CB" w:rsidP="006659CB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5CF7987A" wp14:editId="21A156A4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B6A40" w14:textId="77777777" w:rsidR="006659CB" w:rsidRPr="00A47E79" w:rsidRDefault="006659CB" w:rsidP="006659CB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48E81E9F" w14:textId="77777777" w:rsidR="006659CB" w:rsidRPr="00EC216C" w:rsidRDefault="006659CB" w:rsidP="006659CB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0BEB9FE4" w14:textId="1F4E56CE" w:rsidR="006659CB" w:rsidRPr="00B977FF" w:rsidRDefault="006659CB" w:rsidP="006659CB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4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6961B768" w14:textId="2DCB9A76" w:rsidR="006659CB" w:rsidRPr="00B977FF" w:rsidRDefault="006659CB" w:rsidP="006659CB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>Датум</w:t>
      </w:r>
      <w:r>
        <w:rPr>
          <w:b/>
          <w:bCs/>
          <w:lang w:val="sr-Cyrl-CS"/>
        </w:rPr>
        <w:t xml:space="preserve">: </w:t>
      </w:r>
      <w:r>
        <w:rPr>
          <w:b/>
          <w:bCs/>
          <w:lang w:val="sr-Cyrl-CS"/>
        </w:rPr>
        <w:t>26.07</w:t>
      </w:r>
      <w:r>
        <w:rPr>
          <w:b/>
          <w:bCs/>
          <w:lang w:val="sr-Cyrl-CS"/>
        </w:rPr>
        <w:t>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64C5F8DB" w14:textId="77777777" w:rsidR="006659CB" w:rsidRPr="00B656DC" w:rsidRDefault="006659CB" w:rsidP="006659CB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19E8CEDD" w14:textId="77777777" w:rsidR="006659CB" w:rsidRDefault="006659CB" w:rsidP="006659CB"/>
    <w:p w14:paraId="1354BDF1" w14:textId="4CCA9D5F" w:rsidR="006659CB" w:rsidRDefault="006659CB" w:rsidP="006659CB">
      <w:pPr>
        <w:ind w:right="-46"/>
        <w:jc w:val="both"/>
        <w:rPr>
          <w:lang w:val="sr-Cyrl-RS"/>
        </w:rPr>
      </w:pPr>
      <w:r>
        <w:tab/>
      </w:r>
      <w:r>
        <w:rPr>
          <w:lang w:val="sr-Cyrl-RS"/>
        </w:rPr>
        <w:t>На основу Одлуке о покретању поступка јавне набавке број Су-</w:t>
      </w:r>
      <w:r>
        <w:rPr>
          <w:lang w:val="sr-Latn-RS"/>
        </w:rPr>
        <w:t>IV-22-</w:t>
      </w:r>
      <w:r>
        <w:rPr>
          <w:lang w:val="sr-Cyrl-RS"/>
        </w:rPr>
        <w:t>4</w:t>
      </w:r>
      <w:r>
        <w:rPr>
          <w:lang w:val="sr-Latn-RS"/>
        </w:rPr>
        <w:t>/2</w:t>
      </w:r>
      <w:r>
        <w:rPr>
          <w:lang w:val="sr-Cyrl-RS"/>
        </w:rPr>
        <w:t>3</w:t>
      </w:r>
      <w:r>
        <w:rPr>
          <w:lang w:val="sr-Latn-RS"/>
        </w:rPr>
        <w:t xml:space="preserve"> </w:t>
      </w:r>
      <w:r>
        <w:rPr>
          <w:lang w:val="sr-Cyrl-RS"/>
        </w:rPr>
        <w:t xml:space="preserve">од </w:t>
      </w:r>
      <w:r>
        <w:rPr>
          <w:lang w:val="sr-Cyrl-RS"/>
        </w:rPr>
        <w:t>12.07</w:t>
      </w:r>
      <w:r>
        <w:rPr>
          <w:lang w:val="sr-Cyrl-RS"/>
        </w:rPr>
        <w:t xml:space="preserve">.2023. године, сагласно записнику о отварању понуда и предлогу од </w:t>
      </w:r>
      <w:r>
        <w:rPr>
          <w:lang w:val="sr-Cyrl-RS"/>
        </w:rPr>
        <w:t>24.07.2023</w:t>
      </w:r>
      <w:r>
        <w:rPr>
          <w:lang w:val="sr-Cyrl-RS"/>
        </w:rPr>
        <w:t xml:space="preserve">. године, председник суда Златко Јовановић, у поступку јавне набавке на које се закон не примењује доноси дана </w:t>
      </w:r>
      <w:r>
        <w:rPr>
          <w:lang w:val="sr-Cyrl-RS"/>
        </w:rPr>
        <w:t>26.07</w:t>
      </w:r>
      <w:r>
        <w:rPr>
          <w:lang w:val="sr-Cyrl-RS"/>
        </w:rPr>
        <w:t>.2023. године,</w:t>
      </w:r>
    </w:p>
    <w:p w14:paraId="35078F3B" w14:textId="77777777" w:rsidR="006659CB" w:rsidRDefault="006659CB" w:rsidP="006659CB">
      <w:pPr>
        <w:jc w:val="both"/>
        <w:rPr>
          <w:lang w:val="sr-Cyrl-RS"/>
        </w:rPr>
      </w:pPr>
    </w:p>
    <w:p w14:paraId="7E0EAB9D" w14:textId="77777777" w:rsidR="006659CB" w:rsidRDefault="006659CB" w:rsidP="006659CB">
      <w:pPr>
        <w:jc w:val="center"/>
        <w:rPr>
          <w:lang w:val="sr-Cyrl-RS"/>
        </w:rPr>
      </w:pPr>
    </w:p>
    <w:p w14:paraId="13DA966E" w14:textId="77777777" w:rsidR="006659CB" w:rsidRDefault="006659CB" w:rsidP="006659C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43C9BF1F" w14:textId="77777777" w:rsidR="006659CB" w:rsidRDefault="006659CB" w:rsidP="006659C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ДОДЕЛИ УГОВОРА</w:t>
      </w:r>
    </w:p>
    <w:p w14:paraId="2DB5D4D7" w14:textId="77777777" w:rsidR="006659CB" w:rsidRDefault="006659CB" w:rsidP="006659CB">
      <w:pPr>
        <w:jc w:val="center"/>
        <w:rPr>
          <w:b/>
          <w:bCs/>
          <w:lang w:val="sr-Cyrl-RS"/>
        </w:rPr>
      </w:pPr>
    </w:p>
    <w:p w14:paraId="33B30802" w14:textId="77777777" w:rsidR="006659CB" w:rsidRDefault="006659CB" w:rsidP="006659CB">
      <w:pPr>
        <w:jc w:val="both"/>
        <w:rPr>
          <w:lang w:val="sr-Cyrl-RS"/>
        </w:rPr>
      </w:pPr>
      <w:r>
        <w:rPr>
          <w:lang w:val="sr-Cyrl-RS"/>
        </w:rPr>
        <w:tab/>
      </w:r>
    </w:p>
    <w:p w14:paraId="76470EA3" w14:textId="7B406F63" w:rsidR="006659CB" w:rsidRDefault="006659CB" w:rsidP="006659CB">
      <w:pPr>
        <w:ind w:firstLine="720"/>
        <w:jc w:val="both"/>
        <w:rPr>
          <w:noProof/>
          <w:lang w:val="sr-Cyrl-RS"/>
        </w:rPr>
      </w:pPr>
      <w:r w:rsidRPr="00676E22">
        <w:rPr>
          <w:lang w:val="sr-Cyrl-RS"/>
        </w:rPr>
        <w:t>Уговор за јавну набавку из чл.27 Закона о јавним набавкама на које се</w:t>
      </w:r>
      <w:r>
        <w:rPr>
          <w:lang w:val="sr-Cyrl-RS"/>
        </w:rPr>
        <w:t xml:space="preserve"> </w:t>
      </w:r>
      <w:r w:rsidRPr="00676E22">
        <w:rPr>
          <w:lang w:val="sr-Cyrl-RS"/>
        </w:rPr>
        <w:t xml:space="preserve">закон не примењује за набавку </w:t>
      </w:r>
      <w:r>
        <w:rPr>
          <w:lang w:val="sr-Cyrl-RS"/>
        </w:rPr>
        <w:t>канцеларијског материјала</w:t>
      </w:r>
      <w:r w:rsidRPr="00676E22">
        <w:rPr>
          <w:lang w:val="sr-Cyrl-RS"/>
        </w:rPr>
        <w:t xml:space="preserve"> за </w:t>
      </w:r>
      <w:r>
        <w:rPr>
          <w:lang w:val="sr-Cyrl-RS"/>
        </w:rPr>
        <w:t xml:space="preserve">потребе </w:t>
      </w:r>
      <w:r w:rsidRPr="00676E22">
        <w:rPr>
          <w:lang w:val="sr-Cyrl-RS"/>
        </w:rPr>
        <w:t>Основн</w:t>
      </w:r>
      <w:r>
        <w:rPr>
          <w:lang w:val="sr-Cyrl-RS"/>
        </w:rPr>
        <w:t>ог</w:t>
      </w:r>
      <w:r w:rsidRPr="00676E22">
        <w:rPr>
          <w:lang w:val="sr-Cyrl-RS"/>
        </w:rPr>
        <w:t xml:space="preserve"> суд</w:t>
      </w:r>
      <w:r>
        <w:rPr>
          <w:lang w:val="sr-Cyrl-RS"/>
        </w:rPr>
        <w:t>а</w:t>
      </w:r>
      <w:r w:rsidRPr="00676E22">
        <w:rPr>
          <w:lang w:val="sr-Cyrl-RS"/>
        </w:rPr>
        <w:t xml:space="preserve"> у Аранђеловцу</w:t>
      </w:r>
      <w:r>
        <w:rPr>
          <w:lang w:val="sr-Cyrl-RS"/>
        </w:rPr>
        <w:t xml:space="preserve"> за 2023. годину додељује се  понуђачу </w:t>
      </w:r>
      <w:r>
        <w:rPr>
          <w:noProof/>
          <w:lang w:val="sr-Cyrl-RS"/>
        </w:rPr>
        <w:t>„Мишковић“ д.о.о. Луњевица-Горњи Милановац</w:t>
      </w:r>
      <w:r>
        <w:rPr>
          <w:noProof/>
          <w:lang w:val="sr-Cyrl-RS"/>
        </w:rPr>
        <w:t xml:space="preserve">, са седиштем у </w:t>
      </w:r>
      <w:r>
        <w:rPr>
          <w:noProof/>
          <w:lang w:val="sr-Cyrl-RS"/>
        </w:rPr>
        <w:t>Горњем Милановцу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</w:t>
      </w:r>
      <w:r>
        <w:rPr>
          <w:noProof/>
          <w:lang w:val="sr-Cyrl-RS"/>
        </w:rPr>
        <w:t>22-</w:t>
      </w:r>
      <w:r>
        <w:rPr>
          <w:noProof/>
          <w:lang w:val="sr-Cyrl-RS"/>
        </w:rPr>
        <w:t>4</w:t>
      </w:r>
      <w:r>
        <w:rPr>
          <w:noProof/>
          <w:lang w:val="sr-Cyrl-RS"/>
        </w:rPr>
        <w:t>/23-</w:t>
      </w:r>
      <w:r>
        <w:rPr>
          <w:noProof/>
          <w:lang w:val="sr-Cyrl-RS"/>
        </w:rPr>
        <w:t>2</w:t>
      </w:r>
      <w:r>
        <w:rPr>
          <w:noProof/>
          <w:lang w:val="sr-Cyrl-RS"/>
        </w:rPr>
        <w:t xml:space="preserve"> од </w:t>
      </w:r>
      <w:r>
        <w:rPr>
          <w:noProof/>
          <w:lang w:val="sr-Cyrl-RS"/>
        </w:rPr>
        <w:t>14.07.</w:t>
      </w:r>
      <w:r>
        <w:rPr>
          <w:noProof/>
          <w:lang w:val="sr-Cyrl-RS"/>
        </w:rPr>
        <w:t xml:space="preserve">2023. године. </w:t>
      </w:r>
    </w:p>
    <w:p w14:paraId="1F098238" w14:textId="77777777" w:rsidR="006659CB" w:rsidRDefault="006659CB" w:rsidP="006659CB">
      <w:pPr>
        <w:ind w:firstLine="720"/>
        <w:jc w:val="both"/>
        <w:rPr>
          <w:noProof/>
          <w:lang w:val="sr-Cyrl-RS"/>
        </w:rPr>
      </w:pPr>
    </w:p>
    <w:p w14:paraId="4AD573B0" w14:textId="77777777" w:rsidR="006659CB" w:rsidRDefault="006659CB" w:rsidP="006659CB">
      <w:pPr>
        <w:ind w:firstLine="720"/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О б р а з л о ж е њ е</w:t>
      </w:r>
    </w:p>
    <w:p w14:paraId="79C3FC81" w14:textId="77777777" w:rsidR="006659CB" w:rsidRDefault="006659CB" w:rsidP="006659CB">
      <w:pPr>
        <w:ind w:firstLine="720"/>
        <w:jc w:val="center"/>
        <w:rPr>
          <w:b/>
          <w:bCs/>
          <w:noProof/>
          <w:lang w:val="sr-Cyrl-RS"/>
        </w:rPr>
      </w:pPr>
    </w:p>
    <w:p w14:paraId="6EBACB55" w14:textId="2913DE6F" w:rsidR="006659CB" w:rsidRDefault="006659CB" w:rsidP="006659CB">
      <w:pPr>
        <w:ind w:firstLine="720"/>
        <w:jc w:val="both"/>
        <w:rPr>
          <w:lang w:val="sr-Cyrl-RS"/>
        </w:rPr>
      </w:pPr>
      <w:r w:rsidRPr="00874AAA">
        <w:rPr>
          <w:noProof/>
          <w:lang w:val="sr-Cyrl-RS"/>
        </w:rPr>
        <w:t>Предс</w:t>
      </w:r>
      <w:r>
        <w:rPr>
          <w:noProof/>
          <w:lang w:val="sr-Cyrl-RS"/>
        </w:rPr>
        <w:t>е</w:t>
      </w:r>
      <w:r w:rsidRPr="00874AAA">
        <w:rPr>
          <w:noProof/>
          <w:lang w:val="sr-Cyrl-RS"/>
        </w:rPr>
        <w:t xml:space="preserve">дник суда је дана </w:t>
      </w:r>
      <w:r>
        <w:rPr>
          <w:noProof/>
          <w:lang w:val="sr-Cyrl-RS"/>
        </w:rPr>
        <w:t>12.07</w:t>
      </w:r>
      <w:r>
        <w:rPr>
          <w:noProof/>
          <w:lang w:val="sr-Cyrl-RS"/>
        </w:rPr>
        <w:t>.2023</w:t>
      </w:r>
      <w:r w:rsidRPr="00874AAA">
        <w:rPr>
          <w:noProof/>
          <w:lang w:val="sr-Cyrl-RS"/>
        </w:rPr>
        <w:t xml:space="preserve">. године </w:t>
      </w:r>
      <w:r>
        <w:rPr>
          <w:noProof/>
          <w:lang w:val="sr-Cyrl-RS"/>
        </w:rPr>
        <w:t xml:space="preserve">донео Одлуку о покретању поступка јавне набавке из чл.27 Закона о јавним набавкама на које се закон не примењује, а која се односи на набавку </w:t>
      </w:r>
      <w:r>
        <w:rPr>
          <w:noProof/>
          <w:lang w:val="sr-Cyrl-RS"/>
        </w:rPr>
        <w:t>канцеларијског материјала</w:t>
      </w:r>
      <w:r>
        <w:rPr>
          <w:noProof/>
          <w:lang w:val="sr-Cyrl-RS"/>
        </w:rPr>
        <w:t xml:space="preserve"> за потребе Основног суда у Аранђеловцу за 2023. годину</w:t>
      </w:r>
      <w:r>
        <w:rPr>
          <w:lang w:val="sr-Cyrl-RS"/>
        </w:rPr>
        <w:t xml:space="preserve">. </w:t>
      </w:r>
    </w:p>
    <w:p w14:paraId="0F17806E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13A6BBE1" w14:textId="72086A39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Назив и ознака из општег речника набавке је </w:t>
      </w:r>
      <w:r>
        <w:t>30192000-1</w:t>
      </w:r>
      <w:r>
        <w:rPr>
          <w:lang w:val="sr-Cyrl-RS"/>
        </w:rPr>
        <w:t>.</w:t>
      </w:r>
    </w:p>
    <w:p w14:paraId="7E8257E3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6972A5A9" w14:textId="544EF737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Процењена вредност јавне набавке је </w:t>
      </w:r>
      <w:r>
        <w:rPr>
          <w:lang w:val="sr-Cyrl-RS"/>
        </w:rPr>
        <w:t>697.503,84 динара без ПДВ-а, односно 871.879,80</w:t>
      </w:r>
      <w:r>
        <w:rPr>
          <w:lang w:val="sr-Cyrl-RS"/>
        </w:rPr>
        <w:t xml:space="preserve"> динара са ПДВ-ом.</w:t>
      </w:r>
    </w:p>
    <w:p w14:paraId="6E4A2A85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2E4E2043" w14:textId="3C1B4F66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>Извор финансирања јавне набавке је 01-буџет и конто 42611-</w:t>
      </w:r>
      <w:r>
        <w:rPr>
          <w:lang w:val="sr-Cyrl-RS"/>
        </w:rPr>
        <w:t>канцеларијски материјал</w:t>
      </w:r>
      <w:r>
        <w:rPr>
          <w:lang w:val="sr-Cyrl-RS"/>
        </w:rPr>
        <w:t>.</w:t>
      </w:r>
    </w:p>
    <w:p w14:paraId="06386C35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3D9BD3C4" w14:textId="0EF9F0D5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>Јавна набавка се спроводи у поступку јавне набавке из чл.27 Закона о јавним набавкама на које се закон не примењује по позиву за подношење понуда Су-</w:t>
      </w:r>
      <w:r>
        <w:rPr>
          <w:lang w:val="sr-Latn-RS"/>
        </w:rPr>
        <w:t>IV-</w:t>
      </w:r>
      <w:r>
        <w:rPr>
          <w:lang w:val="sr-Cyrl-RS"/>
        </w:rPr>
        <w:t>22-</w:t>
      </w:r>
      <w:r>
        <w:rPr>
          <w:lang w:val="sr-Cyrl-RS"/>
        </w:rPr>
        <w:t>4</w:t>
      </w:r>
      <w:r>
        <w:rPr>
          <w:lang w:val="sr-Cyrl-RS"/>
        </w:rPr>
        <w:t xml:space="preserve">/23 од </w:t>
      </w:r>
      <w:r>
        <w:rPr>
          <w:lang w:val="sr-Cyrl-RS"/>
        </w:rPr>
        <w:t>12.07.</w:t>
      </w:r>
      <w:r>
        <w:rPr>
          <w:lang w:val="sr-Cyrl-RS"/>
        </w:rPr>
        <w:t>2023. године.</w:t>
      </w:r>
    </w:p>
    <w:p w14:paraId="1E17EDFB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17117F9E" w14:textId="77777777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>До истека рока за подношење понуда на адресу наручиоца приспело је 3 понуде.</w:t>
      </w:r>
    </w:p>
    <w:p w14:paraId="1559842D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26307988" w14:textId="77777777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>Након спроведеног отварања понуда Комисија за јавне набавке је приступила стручној оцени понуда.</w:t>
      </w:r>
    </w:p>
    <w:p w14:paraId="2CB31F50" w14:textId="77777777" w:rsidR="006659CB" w:rsidRDefault="006659CB" w:rsidP="006659CB">
      <w:pPr>
        <w:ind w:firstLine="720"/>
        <w:jc w:val="both"/>
        <w:rPr>
          <w:lang w:val="sr-Cyrl-RS"/>
        </w:rPr>
      </w:pPr>
    </w:p>
    <w:p w14:paraId="6EC50FC9" w14:textId="559FE2A0" w:rsidR="006659CB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Преглед отворених понуда према редоследу пријема, подаци о понуђачу, понуди и цени: </w:t>
      </w:r>
    </w:p>
    <w:p w14:paraId="71C5E92A" w14:textId="77777777" w:rsidR="00C47695" w:rsidRDefault="00C47695" w:rsidP="006659CB">
      <w:pPr>
        <w:ind w:firstLine="720"/>
        <w:jc w:val="both"/>
        <w:rPr>
          <w:lang w:val="sr-Cyrl-RS"/>
        </w:rPr>
      </w:pPr>
    </w:p>
    <w:p w14:paraId="18FB760D" w14:textId="7549B670" w:rsidR="006659CB" w:rsidRPr="00C621E3" w:rsidRDefault="006659CB" w:rsidP="006659CB">
      <w:pPr>
        <w:ind w:firstLine="720"/>
        <w:jc w:val="both"/>
        <w:rPr>
          <w:lang w:val="sr-Cyrl-RS"/>
        </w:rPr>
      </w:pPr>
      <w:r>
        <w:rPr>
          <w:lang w:val="sr-Cyrl-RS"/>
        </w:rPr>
        <w:t>1.</w:t>
      </w:r>
      <w:r w:rsidRPr="00C621E3">
        <w:rPr>
          <w:lang w:val="sr-Cyrl-RS"/>
        </w:rPr>
        <w:t>Број под којим је понуда заведена: Су-</w:t>
      </w:r>
      <w:r w:rsidRPr="00C621E3">
        <w:rPr>
          <w:lang w:val="sr-Latn-RS"/>
        </w:rPr>
        <w:t>IV-</w:t>
      </w:r>
      <w:r w:rsidRPr="00C621E3">
        <w:rPr>
          <w:lang w:val="sr-Cyrl-RS"/>
        </w:rPr>
        <w:t>22-</w:t>
      </w:r>
      <w:r>
        <w:rPr>
          <w:lang w:val="sr-Cyrl-RS"/>
        </w:rPr>
        <w:t>4</w:t>
      </w:r>
      <w:r w:rsidRPr="00C621E3">
        <w:rPr>
          <w:lang w:val="sr-Cyrl-RS"/>
        </w:rPr>
        <w:t>/2</w:t>
      </w:r>
      <w:r>
        <w:rPr>
          <w:lang w:val="sr-Cyrl-RS"/>
        </w:rPr>
        <w:t>3</w:t>
      </w:r>
      <w:r w:rsidRPr="00C621E3">
        <w:rPr>
          <w:lang w:val="sr-Cyrl-RS"/>
        </w:rPr>
        <w:t>-1</w:t>
      </w:r>
    </w:p>
    <w:p w14:paraId="01EC9716" w14:textId="7067A945" w:rsidR="006659CB" w:rsidRDefault="006659CB" w:rsidP="006659CB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 xml:space="preserve">Назив или шифра понуђача: </w:t>
      </w:r>
      <w:r>
        <w:rPr>
          <w:noProof/>
          <w:lang w:val="sr-Latn-RS"/>
        </w:rPr>
        <w:t xml:space="preserve">Lenex Marina Milovanović PR, </w:t>
      </w:r>
      <w:r>
        <w:rPr>
          <w:noProof/>
          <w:lang w:val="en-GB"/>
        </w:rPr>
        <w:t>Gornji Milanovac</w:t>
      </w:r>
    </w:p>
    <w:p w14:paraId="6C6CC99B" w14:textId="77777777" w:rsidR="006659CB" w:rsidRDefault="006659CB" w:rsidP="006659CB">
      <w:pPr>
        <w:pStyle w:val="ListParagraph"/>
        <w:ind w:left="1080"/>
        <w:jc w:val="both"/>
        <w:rPr>
          <w:noProof/>
          <w:lang w:val="sr-Cyrl-RS"/>
        </w:rPr>
      </w:pPr>
    </w:p>
    <w:p w14:paraId="247F3C5E" w14:textId="631C39CD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>
        <w:rPr>
          <w:noProof/>
          <w:lang w:val="sr-Cyrl-RS"/>
        </w:rPr>
        <w:t>762.467,52</w:t>
      </w:r>
      <w:r>
        <w:rPr>
          <w:noProof/>
          <w:lang w:val="sr-Cyrl-RS"/>
        </w:rPr>
        <w:t xml:space="preserve"> динара без ПДВ-а, </w:t>
      </w:r>
      <w:r>
        <w:rPr>
          <w:noProof/>
          <w:sz w:val="22"/>
          <w:szCs w:val="22"/>
          <w:lang w:val="sr-Cyrl-RS"/>
        </w:rPr>
        <w:t>953.084,40</w:t>
      </w:r>
      <w:r w:rsidRPr="00403513">
        <w:rPr>
          <w:noProof/>
          <w:sz w:val="22"/>
          <w:szCs w:val="22"/>
          <w:lang w:val="sr-Cyrl-RS"/>
        </w:rPr>
        <w:t xml:space="preserve">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.</w:t>
      </w:r>
    </w:p>
    <w:p w14:paraId="403BB2B2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4D433A9E" w14:textId="230CB4C0" w:rsidR="006659CB" w:rsidRDefault="006659CB" w:rsidP="006659CB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2.</w:t>
      </w:r>
      <w:r w:rsidRPr="00AD0224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>
        <w:rPr>
          <w:lang w:val="sr-Cyrl-RS"/>
        </w:rPr>
        <w:t>4</w:t>
      </w:r>
      <w:r>
        <w:rPr>
          <w:lang w:val="sr-Cyrl-RS"/>
        </w:rPr>
        <w:t>/23-2</w:t>
      </w:r>
    </w:p>
    <w:p w14:paraId="272CA514" w14:textId="61D5794F" w:rsidR="006659CB" w:rsidRDefault="006659CB" w:rsidP="006659CB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Назив или шифра понуђача: </w:t>
      </w:r>
      <w:r>
        <w:rPr>
          <w:noProof/>
          <w:lang w:val="sr-Cyrl-RS"/>
        </w:rPr>
        <w:t>„Мишковић“ д.о.о. Луњевица – Горњи Милановац</w:t>
      </w:r>
    </w:p>
    <w:p w14:paraId="76C5B665" w14:textId="77777777" w:rsidR="006659CB" w:rsidRDefault="006659CB" w:rsidP="006659CB">
      <w:pPr>
        <w:pStyle w:val="ListParagraph"/>
        <w:ind w:left="1080"/>
        <w:jc w:val="both"/>
        <w:rPr>
          <w:noProof/>
          <w:lang w:val="sr-Cyrl-RS"/>
        </w:rPr>
      </w:pPr>
    </w:p>
    <w:p w14:paraId="19F3417F" w14:textId="32AC985D" w:rsidR="006659CB" w:rsidRPr="007F53BE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>
        <w:rPr>
          <w:noProof/>
          <w:lang w:val="sr-Cyrl-RS"/>
        </w:rPr>
        <w:t>697.503,84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 xml:space="preserve">динара без ПДВ-а, односно </w:t>
      </w:r>
      <w:r>
        <w:rPr>
          <w:noProof/>
          <w:lang w:val="sr-Cyrl-RS"/>
        </w:rPr>
        <w:t>871.879,80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>динара са ПДВ-ом.</w:t>
      </w:r>
    </w:p>
    <w:p w14:paraId="242461E8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22CCC0AC" w14:textId="081E4F15" w:rsidR="006659CB" w:rsidRDefault="006659CB" w:rsidP="006659CB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3.</w:t>
      </w:r>
      <w:r w:rsidRPr="00C621E3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>
        <w:rPr>
          <w:lang w:val="sr-Cyrl-RS"/>
        </w:rPr>
        <w:t>4</w:t>
      </w:r>
      <w:r>
        <w:rPr>
          <w:lang w:val="sr-Cyrl-RS"/>
        </w:rPr>
        <w:t>/23-3</w:t>
      </w:r>
    </w:p>
    <w:p w14:paraId="24085396" w14:textId="424D282F" w:rsidR="006659CB" w:rsidRPr="007F53BE" w:rsidRDefault="006659CB" w:rsidP="006659CB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 xml:space="preserve">Назив или шифра понуђача: </w:t>
      </w:r>
      <w:r>
        <w:rPr>
          <w:noProof/>
          <w:lang w:val="sr-Cyrl-RS"/>
        </w:rPr>
        <w:t xml:space="preserve">„Стефа СГП“ Аранђеловац </w:t>
      </w:r>
      <w:r>
        <w:rPr>
          <w:noProof/>
          <w:lang w:val="sr-Cyrl-RS"/>
        </w:rPr>
        <w:t>.</w:t>
      </w:r>
    </w:p>
    <w:p w14:paraId="6E7B77CF" w14:textId="77777777" w:rsidR="006659CB" w:rsidRDefault="006659CB" w:rsidP="006659CB">
      <w:pPr>
        <w:pStyle w:val="ListParagraph"/>
        <w:ind w:left="1080"/>
        <w:jc w:val="both"/>
        <w:rPr>
          <w:noProof/>
          <w:lang w:val="sr-Cyrl-RS"/>
        </w:rPr>
      </w:pPr>
    </w:p>
    <w:p w14:paraId="11B023A2" w14:textId="74406D2C" w:rsidR="006659CB" w:rsidRPr="007F53BE" w:rsidRDefault="006659CB" w:rsidP="006659CB">
      <w:pPr>
        <w:pStyle w:val="ListParagraph"/>
        <w:ind w:left="108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>
        <w:rPr>
          <w:noProof/>
          <w:lang w:val="sr-Cyrl-RS"/>
        </w:rPr>
        <w:t>742.821,60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 xml:space="preserve">динара без ПДВ-а, односно </w:t>
      </w:r>
      <w:r>
        <w:rPr>
          <w:noProof/>
          <w:lang w:val="sr-Cyrl-RS"/>
        </w:rPr>
        <w:t>928.527,00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>динара са ПДВ-ом.</w:t>
      </w:r>
    </w:p>
    <w:p w14:paraId="2D53B2D4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7F003299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45A211A4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 xml:space="preserve">Критеријум за оцењивање понуде је </w:t>
      </w:r>
      <w:r w:rsidRPr="00C621E3">
        <w:rPr>
          <w:b/>
          <w:noProof/>
          <w:lang w:val="sr-Cyrl-CS"/>
        </w:rPr>
        <w:t>„најнижа понуђена цена“</w:t>
      </w:r>
      <w:r>
        <w:rPr>
          <w:bCs/>
          <w:noProof/>
          <w:lang w:val="sr-Cyrl-CS"/>
        </w:rPr>
        <w:t xml:space="preserve">. </w:t>
      </w:r>
    </w:p>
    <w:p w14:paraId="758B965E" w14:textId="77777777" w:rsidR="006659CB" w:rsidRDefault="006659CB" w:rsidP="006659CB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07149388" w14:textId="77777777" w:rsidR="006659CB" w:rsidRDefault="006659CB" w:rsidP="006659CB">
      <w:pPr>
        <w:pStyle w:val="ListParagraph"/>
        <w:ind w:left="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ab/>
        <w:t>После стручне оцене понуде, Комисија је констатовала да је следећа понуда одговарајућа и прихватљива, у свему у складу са позивом за прикупљање понуда упућеном од стране наручиоца и то:</w:t>
      </w:r>
    </w:p>
    <w:p w14:paraId="3B6C73CA" w14:textId="77777777" w:rsidR="006659CB" w:rsidRDefault="006659CB" w:rsidP="006659CB">
      <w:pPr>
        <w:pStyle w:val="ListParagraph"/>
        <w:ind w:left="0"/>
        <w:jc w:val="both"/>
        <w:rPr>
          <w:bCs/>
          <w:noProof/>
          <w:lang w:val="sr-Cyrl-CS"/>
        </w:rPr>
      </w:pPr>
    </w:p>
    <w:p w14:paraId="4AA2ECBE" w14:textId="08E07677" w:rsidR="006659CB" w:rsidRDefault="006659CB" w:rsidP="006659CB">
      <w:pPr>
        <w:pStyle w:val="ListParagraph"/>
        <w:ind w:left="0"/>
        <w:jc w:val="both"/>
        <w:rPr>
          <w:bCs/>
          <w:noProof/>
          <w:lang w:val="sr-Latn-RS"/>
        </w:rPr>
      </w:pPr>
      <w:r>
        <w:rPr>
          <w:bCs/>
          <w:noProof/>
          <w:lang w:val="sr-Cyrl-CS"/>
        </w:rPr>
        <w:tab/>
        <w:t>Број под којим је понуда заведена: СУ-</w:t>
      </w:r>
      <w:r>
        <w:rPr>
          <w:bCs/>
          <w:noProof/>
          <w:lang w:val="sr-Latn-RS"/>
        </w:rPr>
        <w:t>IV-22-</w:t>
      </w:r>
      <w:r>
        <w:rPr>
          <w:bCs/>
          <w:noProof/>
          <w:lang w:val="sr-Cyrl-RS"/>
        </w:rPr>
        <w:t>4</w:t>
      </w:r>
      <w:r>
        <w:rPr>
          <w:bCs/>
          <w:noProof/>
          <w:lang w:val="sr-Latn-RS"/>
        </w:rPr>
        <w:t>/2</w:t>
      </w:r>
      <w:r>
        <w:rPr>
          <w:bCs/>
          <w:noProof/>
          <w:lang w:val="sr-Cyrl-RS"/>
        </w:rPr>
        <w:t>3</w:t>
      </w:r>
      <w:r>
        <w:rPr>
          <w:bCs/>
          <w:noProof/>
          <w:lang w:val="sr-Latn-RS"/>
        </w:rPr>
        <w:t>-</w:t>
      </w:r>
      <w:r>
        <w:rPr>
          <w:bCs/>
          <w:noProof/>
          <w:lang w:val="sr-Cyrl-RS"/>
        </w:rPr>
        <w:t>2</w:t>
      </w:r>
      <w:r>
        <w:rPr>
          <w:bCs/>
          <w:noProof/>
          <w:lang w:val="sr-Latn-RS"/>
        </w:rPr>
        <w:t>.</w:t>
      </w:r>
    </w:p>
    <w:p w14:paraId="6760FF20" w14:textId="77777777" w:rsidR="006659CB" w:rsidRDefault="006659CB" w:rsidP="006659CB">
      <w:pPr>
        <w:pStyle w:val="ListParagraph"/>
        <w:ind w:left="0"/>
        <w:jc w:val="both"/>
        <w:rPr>
          <w:bCs/>
          <w:noProof/>
          <w:lang w:val="sr-Latn-RS"/>
        </w:rPr>
      </w:pPr>
    </w:p>
    <w:p w14:paraId="09891A9D" w14:textId="73A0050B" w:rsidR="006659CB" w:rsidRDefault="006659CB" w:rsidP="006659CB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Latn-RS"/>
        </w:rPr>
        <w:tab/>
      </w:r>
      <w:r>
        <w:rPr>
          <w:bCs/>
          <w:noProof/>
          <w:lang w:val="sr-Cyrl-RS"/>
        </w:rPr>
        <w:t>Назив или шифра понуђача:</w:t>
      </w:r>
      <w:r>
        <w:rPr>
          <w:noProof/>
          <w:lang w:val="sr-Cyrl-RS"/>
        </w:rPr>
        <w:t>.</w:t>
      </w:r>
      <w:r w:rsidRPr="006659CB">
        <w:rPr>
          <w:noProof/>
          <w:lang w:val="sr-Cyrl-RS"/>
        </w:rPr>
        <w:t xml:space="preserve"> </w:t>
      </w:r>
      <w:r>
        <w:rPr>
          <w:noProof/>
          <w:lang w:val="sr-Cyrl-RS"/>
        </w:rPr>
        <w:t>„Мишковић“ д.о.о. Луњевица – Горњи Милановац</w:t>
      </w:r>
    </w:p>
    <w:p w14:paraId="0F28611E" w14:textId="6BCEB26E" w:rsidR="006659CB" w:rsidRDefault="006659CB" w:rsidP="006659CB">
      <w:pPr>
        <w:pStyle w:val="ListParagraph"/>
        <w:ind w:left="0"/>
        <w:jc w:val="both"/>
        <w:rPr>
          <w:noProof/>
          <w:lang w:val="sr-Cyrl-RS"/>
        </w:rPr>
      </w:pPr>
    </w:p>
    <w:p w14:paraId="1B22845B" w14:textId="77777777" w:rsidR="006659CB" w:rsidRDefault="006659CB" w:rsidP="006659CB">
      <w:pPr>
        <w:pStyle w:val="ListParagraph"/>
        <w:ind w:left="0"/>
        <w:jc w:val="both"/>
        <w:rPr>
          <w:noProof/>
          <w:lang w:val="sr-Cyrl-RS"/>
        </w:rPr>
      </w:pPr>
    </w:p>
    <w:p w14:paraId="25BBB0A3" w14:textId="09959702" w:rsidR="006659CB" w:rsidRDefault="006659CB" w:rsidP="00C47695">
      <w:pPr>
        <w:pStyle w:val="ListParagraph"/>
        <w:ind w:left="0"/>
        <w:rPr>
          <w:lang w:val="sr-Cyrl-RS"/>
        </w:rPr>
      </w:pPr>
      <w:r>
        <w:rPr>
          <w:noProof/>
          <w:lang w:val="sr-Cyrl-RS"/>
        </w:rPr>
        <w:tab/>
        <w:t>Након разматрања свих одговарајућих и прихватљивих понуда, Комисија је констатовала да је, имајући у виду критеријум за оцењивање понуда-најнижа понуђена цена и чињеницу да је понуђач „Мишковић“ д.о.о. Луњевица – Горњи Милановац</w:t>
      </w:r>
      <w:r>
        <w:rPr>
          <w:lang w:val="sr-Cyrl-RS"/>
        </w:rPr>
        <w:t xml:space="preserve"> </w:t>
      </w:r>
      <w:r>
        <w:rPr>
          <w:noProof/>
          <w:lang w:val="sr-Cyrl-RS"/>
        </w:rPr>
        <w:t xml:space="preserve">понудио у износу од </w:t>
      </w:r>
      <w:r>
        <w:rPr>
          <w:noProof/>
          <w:lang w:val="sr-Cyrl-RS"/>
        </w:rPr>
        <w:t>697.503,84</w:t>
      </w:r>
      <w:r>
        <w:rPr>
          <w:noProof/>
          <w:lang w:val="sr-Cyrl-RS"/>
        </w:rPr>
        <w:t xml:space="preserve"> динара без ПДВ-а, </w:t>
      </w:r>
      <w:r>
        <w:rPr>
          <w:bCs/>
          <w:noProof/>
          <w:lang w:val="sr-Cyrl-CS"/>
        </w:rPr>
        <w:t>871.879,80</w:t>
      </w:r>
      <w:r>
        <w:rPr>
          <w:bCs/>
          <w:noProof/>
          <w:lang w:val="sr-Cyrl-CS"/>
        </w:rPr>
        <w:t xml:space="preserve">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, овај понуђач дао најповољнију понуду, из којих разлога је предложила председнику суда да донесе одлуку о додели уговора понуђачу</w:t>
      </w:r>
      <w:r>
        <w:rPr>
          <w:noProof/>
          <w:lang w:val="sr-Cyrl-RS"/>
        </w:rPr>
        <w:t xml:space="preserve"> </w:t>
      </w:r>
      <w:r>
        <w:rPr>
          <w:noProof/>
          <w:lang w:val="sr-Cyrl-RS"/>
        </w:rPr>
        <w:t>„Мишковић“ д.о.о. Луњевица – Горњи Милановац</w:t>
      </w:r>
      <w:r w:rsidR="00C47695">
        <w:rPr>
          <w:lang w:val="sr-Cyrl-RS"/>
        </w:rPr>
        <w:t>.</w:t>
      </w:r>
    </w:p>
    <w:p w14:paraId="4ACED79B" w14:textId="77777777" w:rsidR="00C47695" w:rsidRDefault="00C47695" w:rsidP="00C47695">
      <w:pPr>
        <w:pStyle w:val="ListParagraph"/>
        <w:ind w:left="0"/>
        <w:rPr>
          <w:lang w:val="sr-Cyrl-RS"/>
        </w:rPr>
      </w:pPr>
    </w:p>
    <w:p w14:paraId="2C742140" w14:textId="4C4665AF" w:rsidR="006659CB" w:rsidRDefault="006659CB" w:rsidP="006659CB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Председник суда је прихватио овај предлог о избору најповољније понуде, те је на основу законског овлашћења донео одлуку о додели уговора којом се уговор о јавној набавци </w:t>
      </w:r>
      <w:r w:rsidR="00C47695">
        <w:rPr>
          <w:noProof/>
          <w:lang w:val="sr-Cyrl-RS"/>
        </w:rPr>
        <w:t>канцеларијског материјала</w:t>
      </w:r>
      <w:r>
        <w:rPr>
          <w:noProof/>
          <w:lang w:val="sr-Cyrl-RS"/>
        </w:rPr>
        <w:t xml:space="preserve"> за потребе Основног суда у Аранђеловцу за 2023. годину додељује понуђачу</w:t>
      </w:r>
      <w:r w:rsidR="00C47695">
        <w:rPr>
          <w:noProof/>
          <w:lang w:val="sr-Cyrl-RS"/>
        </w:rPr>
        <w:t xml:space="preserve"> „Мишковић“ д.о.о Луњевица-Горњи Милановац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IV-22-</w:t>
      </w:r>
      <w:r w:rsidR="00C47695">
        <w:rPr>
          <w:noProof/>
          <w:lang w:val="sr-Cyrl-RS"/>
        </w:rPr>
        <w:t>4</w:t>
      </w:r>
      <w:r>
        <w:rPr>
          <w:noProof/>
          <w:lang w:val="sr-Latn-RS"/>
        </w:rPr>
        <w:t>/2</w:t>
      </w:r>
      <w:r>
        <w:rPr>
          <w:noProof/>
          <w:lang w:val="sr-Cyrl-RS"/>
        </w:rPr>
        <w:t>3-</w:t>
      </w:r>
      <w:r w:rsidR="00C47695">
        <w:rPr>
          <w:noProof/>
          <w:lang w:val="sr-Cyrl-RS"/>
        </w:rPr>
        <w:t>2</w:t>
      </w:r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од </w:t>
      </w:r>
      <w:r w:rsidR="00C47695">
        <w:rPr>
          <w:noProof/>
          <w:lang w:val="sr-Cyrl-RS"/>
        </w:rPr>
        <w:t>14.07</w:t>
      </w:r>
      <w:r>
        <w:rPr>
          <w:noProof/>
          <w:lang w:val="sr-Cyrl-RS"/>
        </w:rPr>
        <w:t>.2023. године.</w:t>
      </w:r>
    </w:p>
    <w:p w14:paraId="48401405" w14:textId="77777777" w:rsidR="006659CB" w:rsidRDefault="006659CB" w:rsidP="006659CB">
      <w:pPr>
        <w:pStyle w:val="ListParagraph"/>
        <w:ind w:left="0"/>
        <w:jc w:val="both"/>
        <w:rPr>
          <w:noProof/>
          <w:lang w:val="sr-Cyrl-RS"/>
        </w:rPr>
      </w:pPr>
    </w:p>
    <w:p w14:paraId="5D4CD27D" w14:textId="77777777" w:rsidR="006659CB" w:rsidRDefault="006659CB" w:rsidP="006659CB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Председник суда</w:t>
      </w:r>
    </w:p>
    <w:p w14:paraId="6733FAF8" w14:textId="77777777" w:rsidR="006659CB" w:rsidRPr="00235713" w:rsidRDefault="006659CB" w:rsidP="006659CB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Златко Јовановић</w:t>
      </w:r>
    </w:p>
    <w:sectPr w:rsidR="006659CB" w:rsidRPr="00235713" w:rsidSect="00C4769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B"/>
    <w:rsid w:val="00002805"/>
    <w:rsid w:val="00015306"/>
    <w:rsid w:val="00015FAF"/>
    <w:rsid w:val="000452FB"/>
    <w:rsid w:val="0007338A"/>
    <w:rsid w:val="00091D20"/>
    <w:rsid w:val="00091D55"/>
    <w:rsid w:val="000920E4"/>
    <w:rsid w:val="00092689"/>
    <w:rsid w:val="00094A5C"/>
    <w:rsid w:val="000A775F"/>
    <w:rsid w:val="000B0604"/>
    <w:rsid w:val="000B3AB7"/>
    <w:rsid w:val="000C4D45"/>
    <w:rsid w:val="000C537A"/>
    <w:rsid w:val="000D49FE"/>
    <w:rsid w:val="000F42D7"/>
    <w:rsid w:val="000F44A4"/>
    <w:rsid w:val="000F5381"/>
    <w:rsid w:val="00103A24"/>
    <w:rsid w:val="0011115C"/>
    <w:rsid w:val="00123935"/>
    <w:rsid w:val="00123BA4"/>
    <w:rsid w:val="0012425A"/>
    <w:rsid w:val="001264B7"/>
    <w:rsid w:val="00131B7A"/>
    <w:rsid w:val="001351B3"/>
    <w:rsid w:val="0014432A"/>
    <w:rsid w:val="00144CF9"/>
    <w:rsid w:val="001465EA"/>
    <w:rsid w:val="001918AA"/>
    <w:rsid w:val="0019271F"/>
    <w:rsid w:val="001A7F8B"/>
    <w:rsid w:val="001B7D72"/>
    <w:rsid w:val="001C05EE"/>
    <w:rsid w:val="001C7FDD"/>
    <w:rsid w:val="001F29AC"/>
    <w:rsid w:val="00217FAA"/>
    <w:rsid w:val="00226F80"/>
    <w:rsid w:val="00227007"/>
    <w:rsid w:val="00237968"/>
    <w:rsid w:val="00247610"/>
    <w:rsid w:val="002635B2"/>
    <w:rsid w:val="00263F69"/>
    <w:rsid w:val="00264C59"/>
    <w:rsid w:val="00273E41"/>
    <w:rsid w:val="002921D8"/>
    <w:rsid w:val="002925B8"/>
    <w:rsid w:val="002B7CE6"/>
    <w:rsid w:val="002C60AF"/>
    <w:rsid w:val="002D03A4"/>
    <w:rsid w:val="002E4C05"/>
    <w:rsid w:val="002E5F90"/>
    <w:rsid w:val="002F0926"/>
    <w:rsid w:val="002F1164"/>
    <w:rsid w:val="002F2403"/>
    <w:rsid w:val="0030778C"/>
    <w:rsid w:val="00316666"/>
    <w:rsid w:val="00325FA7"/>
    <w:rsid w:val="00330B27"/>
    <w:rsid w:val="00340D6C"/>
    <w:rsid w:val="0034152F"/>
    <w:rsid w:val="003624E2"/>
    <w:rsid w:val="003707C4"/>
    <w:rsid w:val="00375E9F"/>
    <w:rsid w:val="00383B73"/>
    <w:rsid w:val="003855F8"/>
    <w:rsid w:val="003877CF"/>
    <w:rsid w:val="003A7890"/>
    <w:rsid w:val="003C4D49"/>
    <w:rsid w:val="003C7744"/>
    <w:rsid w:val="003D4835"/>
    <w:rsid w:val="003E6025"/>
    <w:rsid w:val="004111A1"/>
    <w:rsid w:val="00417FF3"/>
    <w:rsid w:val="00437D21"/>
    <w:rsid w:val="00447091"/>
    <w:rsid w:val="00451B00"/>
    <w:rsid w:val="00454778"/>
    <w:rsid w:val="00454D45"/>
    <w:rsid w:val="00456C3F"/>
    <w:rsid w:val="0046706E"/>
    <w:rsid w:val="00473329"/>
    <w:rsid w:val="00480906"/>
    <w:rsid w:val="004830EE"/>
    <w:rsid w:val="00484758"/>
    <w:rsid w:val="00490F29"/>
    <w:rsid w:val="004945B4"/>
    <w:rsid w:val="004A21C6"/>
    <w:rsid w:val="004B519F"/>
    <w:rsid w:val="004C46A6"/>
    <w:rsid w:val="004D3EDC"/>
    <w:rsid w:val="004D402F"/>
    <w:rsid w:val="004F0FA2"/>
    <w:rsid w:val="0051492D"/>
    <w:rsid w:val="0053489F"/>
    <w:rsid w:val="0055301F"/>
    <w:rsid w:val="005570EA"/>
    <w:rsid w:val="0056541E"/>
    <w:rsid w:val="00573DD1"/>
    <w:rsid w:val="005864DE"/>
    <w:rsid w:val="00594939"/>
    <w:rsid w:val="005A0776"/>
    <w:rsid w:val="005A6C56"/>
    <w:rsid w:val="005B7349"/>
    <w:rsid w:val="005E1DB2"/>
    <w:rsid w:val="005E737A"/>
    <w:rsid w:val="00604016"/>
    <w:rsid w:val="00624FAC"/>
    <w:rsid w:val="006307E3"/>
    <w:rsid w:val="00634B46"/>
    <w:rsid w:val="006405BB"/>
    <w:rsid w:val="006453D6"/>
    <w:rsid w:val="00652AEB"/>
    <w:rsid w:val="00654CDE"/>
    <w:rsid w:val="00661008"/>
    <w:rsid w:val="006659CB"/>
    <w:rsid w:val="00672601"/>
    <w:rsid w:val="006B20D7"/>
    <w:rsid w:val="006D0B8A"/>
    <w:rsid w:val="006D75DC"/>
    <w:rsid w:val="006F45B2"/>
    <w:rsid w:val="00707E12"/>
    <w:rsid w:val="00732D58"/>
    <w:rsid w:val="007374B9"/>
    <w:rsid w:val="00740949"/>
    <w:rsid w:val="0074365C"/>
    <w:rsid w:val="007567B6"/>
    <w:rsid w:val="00761534"/>
    <w:rsid w:val="007822D5"/>
    <w:rsid w:val="00795CF0"/>
    <w:rsid w:val="0079602D"/>
    <w:rsid w:val="007A1DEF"/>
    <w:rsid w:val="007C4935"/>
    <w:rsid w:val="007E3E85"/>
    <w:rsid w:val="007E60E8"/>
    <w:rsid w:val="007E76A0"/>
    <w:rsid w:val="00800B2C"/>
    <w:rsid w:val="008025DC"/>
    <w:rsid w:val="00806CEB"/>
    <w:rsid w:val="0080773B"/>
    <w:rsid w:val="008175E3"/>
    <w:rsid w:val="00820803"/>
    <w:rsid w:val="00820C4D"/>
    <w:rsid w:val="00821AFC"/>
    <w:rsid w:val="00842529"/>
    <w:rsid w:val="008508A0"/>
    <w:rsid w:val="00857313"/>
    <w:rsid w:val="0086220C"/>
    <w:rsid w:val="0088020C"/>
    <w:rsid w:val="00886058"/>
    <w:rsid w:val="008928EF"/>
    <w:rsid w:val="008B3054"/>
    <w:rsid w:val="008B56F9"/>
    <w:rsid w:val="008C37EA"/>
    <w:rsid w:val="008C6267"/>
    <w:rsid w:val="008D5182"/>
    <w:rsid w:val="008E1A64"/>
    <w:rsid w:val="008E24F2"/>
    <w:rsid w:val="008E41DA"/>
    <w:rsid w:val="008F4085"/>
    <w:rsid w:val="0091711A"/>
    <w:rsid w:val="00923915"/>
    <w:rsid w:val="009352D1"/>
    <w:rsid w:val="0093552B"/>
    <w:rsid w:val="0094214D"/>
    <w:rsid w:val="00945032"/>
    <w:rsid w:val="00956672"/>
    <w:rsid w:val="009649C8"/>
    <w:rsid w:val="00975E6E"/>
    <w:rsid w:val="00976AB6"/>
    <w:rsid w:val="00985B4F"/>
    <w:rsid w:val="00995712"/>
    <w:rsid w:val="00997743"/>
    <w:rsid w:val="009A7233"/>
    <w:rsid w:val="009C0B7C"/>
    <w:rsid w:val="009D102E"/>
    <w:rsid w:val="009D36F6"/>
    <w:rsid w:val="009D5C0A"/>
    <w:rsid w:val="009F7A8B"/>
    <w:rsid w:val="00A06C33"/>
    <w:rsid w:val="00A13511"/>
    <w:rsid w:val="00A33172"/>
    <w:rsid w:val="00A41C59"/>
    <w:rsid w:val="00A4601B"/>
    <w:rsid w:val="00A53A25"/>
    <w:rsid w:val="00A576F3"/>
    <w:rsid w:val="00A5775A"/>
    <w:rsid w:val="00A61E72"/>
    <w:rsid w:val="00A62D59"/>
    <w:rsid w:val="00A7544F"/>
    <w:rsid w:val="00A85A7F"/>
    <w:rsid w:val="00AA300D"/>
    <w:rsid w:val="00AA73CA"/>
    <w:rsid w:val="00AB728F"/>
    <w:rsid w:val="00AC201E"/>
    <w:rsid w:val="00AD1980"/>
    <w:rsid w:val="00AE26F5"/>
    <w:rsid w:val="00AE4FD4"/>
    <w:rsid w:val="00AE674D"/>
    <w:rsid w:val="00AF770A"/>
    <w:rsid w:val="00B024B2"/>
    <w:rsid w:val="00B17B10"/>
    <w:rsid w:val="00B228E7"/>
    <w:rsid w:val="00B24F1D"/>
    <w:rsid w:val="00B359B5"/>
    <w:rsid w:val="00B37E11"/>
    <w:rsid w:val="00B419BA"/>
    <w:rsid w:val="00B469A2"/>
    <w:rsid w:val="00B47A0B"/>
    <w:rsid w:val="00B63093"/>
    <w:rsid w:val="00B75D77"/>
    <w:rsid w:val="00B76CF3"/>
    <w:rsid w:val="00B879B5"/>
    <w:rsid w:val="00B93E77"/>
    <w:rsid w:val="00B94A56"/>
    <w:rsid w:val="00BB2C66"/>
    <w:rsid w:val="00BC3C30"/>
    <w:rsid w:val="00BC4944"/>
    <w:rsid w:val="00BE6739"/>
    <w:rsid w:val="00BF12C2"/>
    <w:rsid w:val="00BF3B1F"/>
    <w:rsid w:val="00BF594C"/>
    <w:rsid w:val="00C0196C"/>
    <w:rsid w:val="00C13D72"/>
    <w:rsid w:val="00C14322"/>
    <w:rsid w:val="00C15782"/>
    <w:rsid w:val="00C160A9"/>
    <w:rsid w:val="00C32A14"/>
    <w:rsid w:val="00C47695"/>
    <w:rsid w:val="00C51C77"/>
    <w:rsid w:val="00C615F9"/>
    <w:rsid w:val="00CA4DEF"/>
    <w:rsid w:val="00CB0A0A"/>
    <w:rsid w:val="00CB6B16"/>
    <w:rsid w:val="00CC793B"/>
    <w:rsid w:val="00CF1D6F"/>
    <w:rsid w:val="00D002EC"/>
    <w:rsid w:val="00D0586B"/>
    <w:rsid w:val="00D23333"/>
    <w:rsid w:val="00D25D47"/>
    <w:rsid w:val="00D423D3"/>
    <w:rsid w:val="00D76F27"/>
    <w:rsid w:val="00D77DDE"/>
    <w:rsid w:val="00D8260B"/>
    <w:rsid w:val="00D83485"/>
    <w:rsid w:val="00D85A01"/>
    <w:rsid w:val="00D90787"/>
    <w:rsid w:val="00D92D51"/>
    <w:rsid w:val="00DA11DC"/>
    <w:rsid w:val="00DB0752"/>
    <w:rsid w:val="00DB2643"/>
    <w:rsid w:val="00DC0550"/>
    <w:rsid w:val="00DC0E2B"/>
    <w:rsid w:val="00DC0E47"/>
    <w:rsid w:val="00DC5557"/>
    <w:rsid w:val="00DD6FD2"/>
    <w:rsid w:val="00DE4B83"/>
    <w:rsid w:val="00DF1584"/>
    <w:rsid w:val="00DF6233"/>
    <w:rsid w:val="00E00FA3"/>
    <w:rsid w:val="00E02440"/>
    <w:rsid w:val="00E04E3F"/>
    <w:rsid w:val="00E14559"/>
    <w:rsid w:val="00E178DB"/>
    <w:rsid w:val="00E31BEA"/>
    <w:rsid w:val="00E327BD"/>
    <w:rsid w:val="00E458D3"/>
    <w:rsid w:val="00E548E5"/>
    <w:rsid w:val="00E55C59"/>
    <w:rsid w:val="00E72441"/>
    <w:rsid w:val="00E76569"/>
    <w:rsid w:val="00E82224"/>
    <w:rsid w:val="00E91BA4"/>
    <w:rsid w:val="00EA15CA"/>
    <w:rsid w:val="00EA23CF"/>
    <w:rsid w:val="00EA29AB"/>
    <w:rsid w:val="00EA3B48"/>
    <w:rsid w:val="00EA526F"/>
    <w:rsid w:val="00ED4D47"/>
    <w:rsid w:val="00ED5B2D"/>
    <w:rsid w:val="00EE685A"/>
    <w:rsid w:val="00EF5DB2"/>
    <w:rsid w:val="00F15DE7"/>
    <w:rsid w:val="00F2223B"/>
    <w:rsid w:val="00F373D8"/>
    <w:rsid w:val="00F4191C"/>
    <w:rsid w:val="00F50D4C"/>
    <w:rsid w:val="00F51ADB"/>
    <w:rsid w:val="00F534BE"/>
    <w:rsid w:val="00F54E53"/>
    <w:rsid w:val="00F60411"/>
    <w:rsid w:val="00F629A2"/>
    <w:rsid w:val="00F85D64"/>
    <w:rsid w:val="00FA17AF"/>
    <w:rsid w:val="00FB2104"/>
    <w:rsid w:val="00FC20DE"/>
    <w:rsid w:val="00FC4DC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6A19"/>
  <w15:chartTrackingRefBased/>
  <w15:docId w15:val="{65B046CD-599C-43BF-8E25-F51735EF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2</cp:revision>
  <dcterms:created xsi:type="dcterms:W3CDTF">2023-07-26T09:26:00Z</dcterms:created>
  <dcterms:modified xsi:type="dcterms:W3CDTF">2023-07-26T09:46:00Z</dcterms:modified>
</cp:coreProperties>
</file>